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L="0" distT="0" distB="0" distR="0">
            <wp:extent cx="5940425" cy="8168005"/>
            <wp:effectExtent l="0" t="0" r="3175" b="4445"/>
            <wp:docPr id="1026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0425" cy="816800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>
        <w:trPr/>
        <w:tc>
          <w:tcPr>
            <w:tcW w:w="4687" w:type="dxa"/>
            <w:tcBorders/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ачальник ОГИБДД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МВД России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городу Уф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Р.</w:t>
            </w:r>
            <w:r>
              <w:rPr>
                <w:rFonts w:ascii="Times New Roman" w:hAnsi="Times New Roman"/>
                <w:sz w:val="28"/>
                <w:szCs w:val="28"/>
              </w:rPr>
              <w:t>Р. Бикбулатов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68" w:type="dxa"/>
            <w:tcBorders/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Октябрьского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городского округа город Уфа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Г.М. </w:t>
            </w:r>
            <w:r>
              <w:rPr>
                <w:rFonts w:ascii="Times New Roman" w:hAnsi="Times New Roman"/>
                <w:sz w:val="28"/>
                <w:szCs w:val="28"/>
              </w:rPr>
              <w:t>Адуллина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4687" w:type="dxa"/>
            <w:tcBorders/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 коммунального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хозяйства и строительства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Октябрьского района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Е.М. </w:t>
            </w:r>
            <w:r>
              <w:rPr>
                <w:rFonts w:ascii="Times New Roman" w:hAnsi="Times New Roman"/>
                <w:sz w:val="28"/>
                <w:szCs w:val="28"/>
              </w:rPr>
              <w:t>Кабирова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4668" w:type="dxa"/>
            <w:tcBorders/>
            <w:shd w:val="clear" w:color="auto" w:fill="auto"/>
          </w:tcPr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ДО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«Центр творчества «Калейдоскоп» 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Уфа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М.Х. </w:t>
            </w:r>
            <w:r>
              <w:rPr>
                <w:rFonts w:ascii="Times New Roman" w:hAnsi="Times New Roman"/>
                <w:sz w:val="28"/>
                <w:szCs w:val="28"/>
              </w:rPr>
              <w:t>Баутдинова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>
      <w:pPr>
        <w:pStyle w:val="style157"/>
        <w:rPr>
          <w:rFonts w:ascii="Times New Roman" w:hAnsi="Times New Roman"/>
          <w:sz w:val="28"/>
          <w:szCs w:val="28"/>
        </w:rPr>
      </w:pPr>
    </w:p>
    <w:p>
      <w:pPr>
        <w:pStyle w:val="style157"/>
        <w:rPr>
          <w:rFonts w:ascii="Times New Roman" w:hAnsi="Times New Roman"/>
          <w:sz w:val="28"/>
          <w:szCs w:val="28"/>
        </w:rPr>
      </w:pPr>
    </w:p>
    <w:p>
      <w:pPr>
        <w:pStyle w:val="style157"/>
        <w:rPr>
          <w:rFonts w:ascii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>
      <w:pPr>
        <w:pStyle w:val="style1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совместной работы отдела образования Администрации Октябрьского</w:t>
      </w:r>
    </w:p>
    <w:p>
      <w:pPr>
        <w:pStyle w:val="style1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городского округа город Уфа Республики Башкортостан, МБОУ ДО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«ЦТ «Калейдоскоп» Ресурсного центра по ПДДТТ Октябрьского района городского округа город Уфа Республики Башкортостан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ОГИБДД МВД России по городу Уфа Республики Башкортостан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профилактике детского </w:t>
      </w:r>
      <w:r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 xml:space="preserve">–транспортного травматизма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2022– 2023 учебный год.</w:t>
      </w:r>
    </w:p>
    <w:p>
      <w:pPr>
        <w:pStyle w:val="style157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43"/>
        <w:gridCol w:w="2551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uppressAutoHyphens/>
              <w:snapToGrid w:val="false"/>
              <w:spacing w:after="0" w:lineRule="auto" w:line="2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uppressAutoHyphens/>
              <w:snapToGrid w:val="false"/>
              <w:spacing w:after="0" w:lineRule="auto" w:line="24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МЕРОПРИЯТИЯ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uppressAutoHyphens/>
              <w:snapToGrid w:val="false"/>
              <w:spacing w:after="0" w:lineRule="auto" w:line="24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Исполнители</w:t>
            </w:r>
          </w:p>
        </w:tc>
      </w:tr>
      <w:tr>
        <w:tblPrEx/>
        <w:trPr/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179"/>
              <w:suppressAutoHyphens/>
              <w:snapToGrid w:val="false"/>
              <w:spacing w:after="0" w:lineRule="auto" w:line="240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ОРГАНИЗАЦИОННАЯ РАБОТА ПО ПРОФИЛАКТИКЕ ДЕТСКОГО</w:t>
            </w:r>
          </w:p>
          <w:p>
            <w:pPr>
              <w:pStyle w:val="style179"/>
              <w:suppressAutoHyphens/>
              <w:snapToGrid w:val="false"/>
              <w:spacing w:after="0" w:lineRule="auto" w:line="240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ДОРОЖНО-ТРАНСПОРТНОГО ТРАВМАТИЗМА (далее – ДДТТ)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1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4393"/>
              </w:tabs>
              <w:suppressAutoHyphens/>
              <w:snapToGrid w:val="false"/>
              <w:spacing w:after="0" w:lineRule="auto" w:line="240"/>
              <w:ind w:right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совместных профилактических рейдов по выявлению нарушений правил дорожного движения (далее – ПДД) со стороны детей и родительской общественностью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>
              <w:rPr>
                <w:rFonts w:ascii="Times New Roman" w:hAnsi="Times New Roman"/>
                <w:sz w:val="25"/>
                <w:szCs w:val="25"/>
              </w:rPr>
              <w:t>, ОГИБДД УМВД Р</w:t>
            </w:r>
            <w:r>
              <w:rPr>
                <w:rFonts w:ascii="Times New Roman" w:hAnsi="Times New Roman"/>
                <w:sz w:val="25"/>
                <w:szCs w:val="25"/>
              </w:rPr>
              <w:t>оссии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по г. Уфе 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1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Участие в совещании по вопросам состояния ДДТТ, определение задач перед педагогическими коллективами по вопросу снижения травматизма на транспорте среди детей и подростков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 ОГИБДД УМВД России по г. Уфе, ОУ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1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uppressAutoHyphens/>
              <w:snapToGrid w:val="false"/>
              <w:spacing w:after="0" w:lineRule="auto" w:line="240"/>
              <w:ind w:right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Проведение профилактических мероприятий с родительской общественностью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ОГИБДД УМВД </w:t>
            </w:r>
            <w:r>
              <w:rPr>
                <w:rFonts w:ascii="Times New Roman" w:hAnsi="Times New Roman"/>
                <w:sz w:val="25"/>
                <w:szCs w:val="25"/>
              </w:rPr>
              <w:t>России по г. Уфе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1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uppressAutoHyphens/>
              <w:snapToGrid w:val="false"/>
              <w:spacing w:after="0" w:lineRule="auto" w:line="240"/>
              <w:ind w:right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Проведение декадников, неделей безопасности, тематических занятий, открытых уроков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 xml:space="preserve">по методике изучения и преподавания ПДД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>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ОГИБДД УМВД </w:t>
            </w:r>
            <w:r>
              <w:rPr>
                <w:rFonts w:ascii="Times New Roman" w:hAnsi="Times New Roman"/>
                <w:sz w:val="25"/>
                <w:szCs w:val="25"/>
              </w:rPr>
              <w:t>России по г. Уфе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«Калейдоскоп» 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1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napToGrid w:val="false"/>
              <w:spacing w:after="0" w:lineRule="auto" w:line="240"/>
              <w:ind w:right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Проведение совещания по вопросам состояния ДДТТ, определение задач перед педагогическими коллективами по вопросу снижения травматизма на транспорте среди детей и подростков.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1876"/>
              </w:tabs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О,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ОГИБДД УМВД России по г. Уфе 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1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uppressAutoHyphens/>
              <w:snapToGrid w:val="false"/>
              <w:spacing w:after="0" w:lineRule="auto" w:line="240"/>
              <w:ind w:right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Создание в общеобразовательных учреждениях методических кабинетов по безопасности дорожного движения согласно требованиям.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ГУО</w:t>
            </w:r>
            <w:r>
              <w:rPr>
                <w:rFonts w:ascii="Times New Roman" w:hAnsi="Times New Roman"/>
                <w:sz w:val="25"/>
                <w:szCs w:val="25"/>
              </w:rPr>
              <w:t>, РОО,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551" w:hRule="atLeast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179"/>
              <w:numPr>
                <w:ilvl w:val="0"/>
                <w:numId w:val="30"/>
              </w:numPr>
              <w:suppressAutoHyphens/>
              <w:snapToGrid w:val="false"/>
              <w:spacing w:after="0" w:lineRule="auto" w:line="24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ИЗУЧЕНИЕ ДЕЯТЕЛЬНОСТИ ОБРАЗОВАТЕЛЬНЫХ ОРГАНИЗАЦИЙ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1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napToGrid w:val="false"/>
              <w:spacing w:after="0" w:lineRule="auto" w:line="240"/>
              <w:ind w:right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Изучение состояния работы общеобразовательных организаций по ПДДТТ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 xml:space="preserve">и обучению детей основам безопасного поведения на дорогах, в соответствии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 xml:space="preserve">с требованиями совместного указания МВД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 xml:space="preserve">по РБ и Министерства образования РБ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1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Обследование и анализ зоны безопасности вблизи образовательных организаций. В случае необходимости обновление дорожной разметки, установка дорожных знаков и указателей.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Август-сентябрь 2022 года, </w:t>
            </w:r>
          </w:p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ГУО, РОО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1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>
            <w:pPr>
              <w:pStyle w:val="style0"/>
              <w:rPr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Обновление Паспортов безопасности дорожного движения (далее – БДД)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Август-сентябрь 2022 года, </w:t>
            </w:r>
          </w:p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ГУО, РОО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1"/>
              </w:numPr>
              <w:suppressAutoHyphens/>
              <w:snapToGrid w:val="false"/>
              <w:spacing w:after="0" w:lineRule="auto" w:line="24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napToGrid w:val="false"/>
              <w:spacing w:after="0" w:lineRule="auto" w:line="240"/>
              <w:ind w:right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Изучение состояния работы центров с дневным пребыванием образовательных организаций городского округа город Уфа Республики Башкортостан по ПДДТТ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Июнь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2022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ГУО, </w:t>
            </w: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Уфе, ресурсные центры по ПДД</w:t>
            </w:r>
          </w:p>
        </w:tc>
      </w:tr>
      <w:tr>
        <w:tblPrEx/>
        <w:trPr>
          <w:trHeight w:val="675" w:hRule="atLeast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179"/>
              <w:numPr>
                <w:ilvl w:val="0"/>
                <w:numId w:val="30"/>
              </w:numPr>
              <w:suppressAutoHyphens/>
              <w:snapToGrid w:val="false"/>
              <w:spacing w:after="0" w:lineRule="auto" w:line="24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  <w:t>ИНФОРМАЦИОННО - АНАЛИТИЧЕСКАЯ РАБОТА ПО ПРОФИЛАКТИКЕ</w:t>
            </w:r>
          </w:p>
          <w:p>
            <w:pPr>
              <w:pStyle w:val="style179"/>
              <w:suppressAutoHyphens/>
              <w:snapToGrid w:val="false"/>
              <w:spacing w:after="0" w:lineRule="auto" w:line="240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  <w:t>ДЕТСКОГО ДОРОЖНО - ТРАНСПОРТНОГО ТРАВМАТИЗМА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2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4393"/>
              </w:tabs>
              <w:snapToGrid w:val="false"/>
              <w:spacing w:after="0" w:lineRule="auto" w:line="240"/>
              <w:ind w:right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Информирование ОУ о состоянии аварийности, детского травматизма на дорогах и мерах по его снижению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 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2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napToGrid w:val="false"/>
              <w:spacing w:after="0" w:lineRule="auto" w:line="240"/>
              <w:ind w:right="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методической и информационной помощи педагогам по вопросам предупреждения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РОО,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2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napToGrid w:val="false"/>
              <w:spacing w:after="0" w:lineRule="auto" w:line="240"/>
              <w:ind w:right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Составление аналитического материала об итогах и результатах проведения городских и районных акций по ПДДТТ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</w:p>
          <w:p>
            <w:pPr>
              <w:pStyle w:val="style0"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>
            <w:pPr>
              <w:pStyle w:val="style0"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2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napToGrid w:val="false"/>
              <w:spacing w:after="0" w:lineRule="auto" w:line="240"/>
              <w:ind w:right="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Разработка положений о проведении районных конкурсов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2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napToGrid w:val="false"/>
              <w:spacing w:after="0" w:lineRule="auto" w:line="240"/>
              <w:ind w:right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Разработка методических рекомендаций, памяток по ПДДТТ (сценарии праздников, выступления агитбригад, игры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2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Проведение анализа детского дорожно- транспортного травматизма.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ГУО, РУ(О)О, ОУ, ОГИБДД УМВД России по г. Уфе, ГРЦ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2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napToGrid w:val="false"/>
              <w:spacing w:after="0" w:lineRule="auto" w:line="240"/>
              <w:ind w:right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Составление аналитического материала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 xml:space="preserve">о деятельности образовательных организаций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>по ПДДТТ за полугодие (учебный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года, май-июнь 202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2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Анализ деятельности Районного ресурсного центра по профилактике детского травматизма за 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Декабрь 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2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Диагностика по ПДДТТ в ОУ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>
              <w:rPr>
                <w:rFonts w:ascii="Times New Roman" w:hAnsi="Times New Roman"/>
                <w:sz w:val="25"/>
                <w:szCs w:val="25"/>
              </w:rPr>
              <w:t>течение 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  <w:p>
            <w:pPr>
              <w:pStyle w:val="style0"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РРЦ</w:t>
            </w:r>
          </w:p>
        </w:tc>
      </w:tr>
      <w:tr>
        <w:tblPrEx/>
        <w:trPr>
          <w:trHeight w:val="409" w:hRule="atLeast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IV</w:t>
            </w:r>
            <w:r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СОВЕЩАНИЯ, СЕМИНАРЫ, КОНФЕРЕНЦИИ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79"/>
              <w:numPr>
                <w:ilvl w:val="1"/>
                <w:numId w:val="34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tabs>
                <w:tab w:val="left" w:leader="none" w:pos="4393"/>
              </w:tabs>
              <w:suppressAutoHyphens/>
              <w:snapToGrid w:val="false"/>
              <w:spacing w:after="0" w:lineRule="auto" w:line="240"/>
              <w:ind w:right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Проведение совещаний и семинаров с ответственными по ПДДТТ в ОУ с определением задач перед педагогическими коллективами по вопросу снижения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tabs>
                <w:tab w:val="left" w:leader="none" w:pos="1876"/>
              </w:tabs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  <w:r>
              <w:rPr>
                <w:rFonts w:ascii="Times New Roman" w:hAnsi="Times New Roman"/>
                <w:sz w:val="25"/>
                <w:szCs w:val="25"/>
              </w:rPr>
              <w:t>, «ЦТ Калейдоскоп» РРЦ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4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uppressAutoHyphens/>
              <w:snapToGrid w:val="false"/>
              <w:spacing w:after="0" w:lineRule="auto" w:line="240"/>
              <w:ind w:right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Участие в городских семинарах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 заместителями директоров по воспитательной работе и ответственными по ПДДТТ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1876"/>
              </w:tabs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4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uppressAutoHyphens/>
              <w:snapToGrid w:val="false"/>
              <w:spacing w:after="0" w:lineRule="auto" w:line="240"/>
              <w:ind w:right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Участие педагогических работников, руководителей и наставников отрядов юных инспекторов движения (далее – ЮИД)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 xml:space="preserve">во Всероссийских обучающих вебинарах, республиканских конкурсах и семинарах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 xml:space="preserve">по вопросам организации мероприятий по БДД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>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1876"/>
              </w:tabs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 ОУ</w:t>
            </w:r>
          </w:p>
        </w:tc>
      </w:tr>
      <w:tr>
        <w:tblPrEx/>
        <w:trPr>
          <w:trHeight w:val="469" w:hRule="atLeast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napToGrid w:val="false"/>
              <w:spacing w:after="0" w:lineRule="auto" w:line="240"/>
              <w:ind w:right="137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ОРГАНИЗАЦИОННО - МАССОВАЯ РАБОТА С ОБУЧАЮЩИМИСЯ</w:t>
            </w:r>
          </w:p>
        </w:tc>
      </w:tr>
      <w:tr>
        <w:tblPrEx/>
        <w:trPr>
          <w:trHeight w:val="249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Организация встреч сотрудников ГИБДД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>с родительской общественностью, педагогическими коллективами и детьми во всех образовательных организациях района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 xml:space="preserve">по профилактике ДТП, предупреждению ДДТТ с использованием оборудования, позволяющего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>в игровой форме формировать навыки безопасного поведения на улично-дорожной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uppressAutoHyphens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  <w:p>
            <w:pPr>
              <w:pStyle w:val="style0"/>
              <w:suppressAutoHyphens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/>
        <w:trPr>
          <w:trHeight w:val="12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uppressAutoHyphens/>
              <w:snapToGrid w:val="false"/>
              <w:spacing w:after="0" w:lineRule="auto" w:line="240"/>
              <w:ind w:right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участия обучающихся образовательных организаций в городских, республиканских, Всероссийских конкурсах, акциях, проектах и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>
        <w:tblPrEx/>
        <w:trPr>
          <w:trHeight w:val="12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uppressAutoHyphens/>
              <w:snapToGrid w:val="false"/>
              <w:spacing w:after="0" w:lineRule="auto" w:line="240"/>
              <w:ind w:right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работы с привлечением представителей направив усилия на проведение информационно-пропагандистских мероприятий (в т.ч. выездных) с родителями по ПДДТТ с участием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napToGrid w:val="false"/>
              <w:spacing w:after="0" w:lineRule="auto" w:line="240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>
        <w:tblPrEx/>
        <w:trPr>
          <w:trHeight w:val="12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Проведение ежедневных «минуток безопасности» на последнем уроке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>в общеобразовательных организациях во всех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>
        <w:tblPrEx/>
        <w:trPr>
          <w:trHeight w:val="12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Принятие мер по увеличению числа несовершеннолетних, вовлекаемых в отряды ЮИД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>
        <w:tblPrEx/>
        <w:trPr>
          <w:trHeight w:val="12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Проведение профилактических рейдов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>с участием отрядов ЮИД и сотрудников ГИБДД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>
        <w:tblPrEx/>
        <w:trPr>
          <w:trHeight w:val="12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Участие во Всероссийской интернет-олимпиаде на знание правил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>
        <w:tblPrEx/>
        <w:trPr>
          <w:trHeight w:val="12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uppressAutoHyphens/>
              <w:snapToGrid w:val="false"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Организация профилактической работы по ПДД в дошкольных образовательных учреждениях </w:t>
            </w:r>
            <w:r>
              <w:rPr>
                <w:rFonts w:ascii="Times New Roman" w:hAnsi="Times New Roman"/>
                <w:sz w:val="25"/>
                <w:szCs w:val="25"/>
              </w:rPr>
              <w:br/>
            </w:r>
            <w:r>
              <w:rPr>
                <w:rFonts w:ascii="Times New Roman" w:hAnsi="Times New Roman"/>
                <w:sz w:val="25"/>
                <w:szCs w:val="25"/>
              </w:rPr>
              <w:t>г. Уфы с привлечением отрядов ЮИД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napToGrid w:val="false"/>
              <w:spacing w:after="0" w:lineRule="auto" w:line="24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>
        <w:tblPrEx/>
        <w:trPr>
          <w:trHeight w:val="12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Участие организаций дошкольного образования в мероприятиях в рамках реализации социально-образовательного проекта «Безопасная дорога» (</w:t>
            </w:r>
            <w:r>
              <w:rPr>
                <w:rFonts w:ascii="Times New Roman" w:hAnsi="Times New Roman"/>
                <w:sz w:val="25"/>
                <w:szCs w:val="25"/>
              </w:rPr>
              <w:t>Хэнде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Мотор СНГ).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uppressAutoHyphens/>
              <w:spacing w:after="0" w:lineRule="auto" w:line="24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>
        <w:tblPrEx/>
        <w:trPr>
          <w:trHeight w:val="12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uppressAutoHyphens/>
              <w:snapToGrid w:val="false"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педагогическими работниками проведения просветительских мероприятий (занятия, беседы, инструктажи, минутки безопасности) с детьми по БДД, в том числе с использованием стационарных и мобильных автогородков, детских площадок по БДД (транспортных площадок), а также схем безопасных маршрутов движения «дом-школа-дом»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>
        <w:tblPrEx/>
        <w:trPr>
          <w:trHeight w:val="12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tabs>
                <w:tab w:val="left" w:leader="none" w:pos="4393"/>
              </w:tabs>
              <w:suppressAutoHyphens/>
              <w:snapToGrid w:val="false"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Круглый стол «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Работа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по предупреждению детского дорожно- транспортного травматизма в </w:t>
            </w:r>
            <w:r>
              <w:rPr>
                <w:rFonts w:ascii="Times New Roman" w:hAnsi="Times New Roman"/>
                <w:sz w:val="25"/>
                <w:szCs w:val="25"/>
              </w:rPr>
              <w:t>ОУ.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>
        <w:tblPrEx/>
        <w:trPr>
          <w:trHeight w:val="12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Проведение праздничных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мероприятиях </w:t>
            </w:r>
            <w:r>
              <w:rPr>
                <w:rFonts w:ascii="Times New Roman" w:hAnsi="Times New Roman"/>
                <w:sz w:val="25"/>
                <w:szCs w:val="25"/>
              </w:rPr>
              <w:t>в рамках Дня рождения ЮИД России праздничных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>
        <w:tblPrEx/>
        <w:trPr>
          <w:trHeight w:val="12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Использование в обучающем процессе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мобильного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приложения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«ЮИД России» содержащее тематический квест и социальный чат «Форум» для коммуникации участников отрядов ЮИД по всей России.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>
        <w:tblPrEx/>
        <w:trPr>
          <w:trHeight w:val="12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Проведение комплексных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профилактических мероприятий (акций, </w:t>
            </w:r>
            <w:r>
              <w:rPr>
                <w:rFonts w:ascii="Times New Roman" w:hAnsi="Times New Roman"/>
                <w:sz w:val="25"/>
                <w:szCs w:val="25"/>
              </w:rPr>
              <w:t>челленджей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и флешмобов) направленных на снижение детского </w:t>
            </w:r>
            <w:r>
              <w:rPr>
                <w:rFonts w:ascii="Times New Roman" w:hAnsi="Times New Roman"/>
                <w:sz w:val="25"/>
                <w:szCs w:val="25"/>
              </w:rPr>
              <w:t>дорожно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– транспортного травматизма в общеобразовательных организациях Октябрьского района г. Уфы: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«ПДД всем знать на пять»;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«Единый день по ПДД»;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Акция «Неделя с ПДД»;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«Посвящение в пешеходы!»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-В школу шагаю ПДД соблюдаю! А ты?»,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«Самый заметный класс»,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За </w:t>
            </w:r>
            <w:r>
              <w:rPr>
                <w:rFonts w:ascii="Times New Roman" w:hAnsi="Times New Roman"/>
                <w:sz w:val="25"/>
                <w:szCs w:val="25"/>
              </w:rPr>
              <w:t>СВЕТись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красиВО</w:t>
            </w:r>
            <w:r>
              <w:rPr>
                <w:rFonts w:ascii="Times New Roman" w:hAnsi="Times New Roman"/>
                <w:sz w:val="25"/>
                <w:szCs w:val="25"/>
              </w:rPr>
              <w:t>!»,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«Онлайн марафон «Встречай осень по правилам»;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</w:t>
            </w:r>
            <w:bookmarkStart w:id="1" w:name="_Hlk82526745"/>
            <w:r>
              <w:rPr>
                <w:rFonts w:ascii="Times New Roman" w:hAnsi="Times New Roman"/>
                <w:sz w:val="25"/>
                <w:szCs w:val="25"/>
              </w:rPr>
              <w:t>Безопасный путь 2.1»;</w:t>
            </w:r>
          </w:p>
          <w:bookmarkEnd w:id="1"/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«Внимание – дети!»;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«Внимание водитель!»;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</w:rPr>
              <w:t>»Внимание</w:t>
            </w:r>
            <w:r>
              <w:rPr>
                <w:rFonts w:ascii="Times New Roman" w:hAnsi="Times New Roman"/>
                <w:sz w:val="25"/>
                <w:szCs w:val="25"/>
              </w:rPr>
              <w:t>! Пешеходный переход</w:t>
            </w:r>
            <w:r>
              <w:rPr>
                <w:rFonts w:ascii="Times New Roman" w:hAnsi="Times New Roman"/>
                <w:sz w:val="25"/>
                <w:szCs w:val="25"/>
              </w:rPr>
              <w:t>»;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«У правил дорог каникул не бывает!»;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«Мы за жизнь!»;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«Внимание каникулы!»;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«День ПДД»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-«След».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pacing w:after="0" w:lineRule="auto" w:line="24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>
        <w:tblPrEx/>
        <w:trPr>
          <w:trHeight w:val="155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Проведение патриотических акций, </w:t>
            </w:r>
            <w:r>
              <w:rPr>
                <w:rFonts w:ascii="Times New Roman" w:hAnsi="Times New Roman"/>
                <w:sz w:val="25"/>
                <w:szCs w:val="25"/>
              </w:rPr>
              <w:t>челлендж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- марафонов «Пилотка Победы ЮИД», «ЮИД за Победу благодарит!» среди юных инспекторов движения; вахт памяти, </w:t>
            </w:r>
            <w:r>
              <w:rPr>
                <w:rFonts w:ascii="Times New Roman" w:hAnsi="Times New Roman"/>
                <w:sz w:val="25"/>
                <w:szCs w:val="25"/>
              </w:rPr>
              <w:t>встреч  обучающихся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 ветеранами Госавтоинспекции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Проведение специальных мероприятий по применению светоотражающих приспособлений на верхней одежде, школьных ранцах обучающихся и воспитан</w:t>
            </w:r>
            <w:r>
              <w:rPr>
                <w:rFonts w:ascii="Times New Roman" w:hAnsi="Times New Roman"/>
                <w:sz w:val="25"/>
                <w:szCs w:val="25"/>
              </w:rPr>
              <w:t>н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иков </w:t>
            </w:r>
            <w:r>
              <w:rPr>
                <w:rFonts w:ascii="Times New Roman" w:hAnsi="Times New Roman"/>
                <w:sz w:val="25"/>
                <w:szCs w:val="25"/>
              </w:rPr>
              <w:t>ДОУ :</w:t>
            </w:r>
          </w:p>
          <w:p>
            <w:pPr>
              <w:pStyle w:val="style15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«Засветись!»,</w:t>
            </w:r>
          </w:p>
          <w:p>
            <w:pPr>
              <w:pStyle w:val="style15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«Самая заметная школа!»,</w:t>
            </w:r>
          </w:p>
          <w:p>
            <w:pPr>
              <w:pStyle w:val="style15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«Безопасность – это мы!»,</w:t>
            </w:r>
          </w:p>
          <w:p>
            <w:pPr>
              <w:pStyle w:val="style15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«Ради моей безопасности!».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Участие во Всероссийских интернет- олимпиаде на знание правил дорожного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социальных видео роликов среди ОУ «Держим курс на ПДД».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Сентябрь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слета ЮИД «Безопасное колесо».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Сентябрь-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социальной рекламы «Всегда ли прав пешеход»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Сентябрь -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видеороликов и мультфильмов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Держим курс на ПДД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Октябрь</w:t>
            </w:r>
            <w:r>
              <w:rPr>
                <w:rFonts w:ascii="Times New Roman" w:hAnsi="Times New Roman"/>
                <w:sz w:val="25"/>
                <w:szCs w:val="25"/>
              </w:rPr>
              <w:t>-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Районный смотр конкурс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рисунков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Безопасные дороги глазами детей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Октябрь</w:t>
            </w:r>
            <w:r>
              <w:rPr>
                <w:rFonts w:ascii="Times New Roman" w:hAnsi="Times New Roman"/>
                <w:sz w:val="25"/>
                <w:szCs w:val="25"/>
              </w:rPr>
              <w:t>-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КВН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Безопасная дорога детства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и проведение профилактических мероприятий в рамках Всемирного дня памяти жертв ДТП.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районного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конкурса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методических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разработок по ПДДТТ «Безопасная дорога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 -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творческого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конкурса </w:t>
            </w:r>
            <w:r>
              <w:rPr>
                <w:rFonts w:ascii="Times New Roman" w:hAnsi="Times New Roman"/>
                <w:sz w:val="25"/>
                <w:szCs w:val="25"/>
              </w:rPr>
              <w:t>«Правила дорожного движения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 -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Челлендж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– марафон «Мой район лучший в ПДД»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агитбригад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Январь- 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конкурса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плакатов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«Сними наушники»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69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рисунков и фотографий «</w:t>
            </w:r>
            <w:r>
              <w:rPr>
                <w:rFonts w:ascii="Times New Roman" w:hAnsi="Times New Roman"/>
                <w:sz w:val="25"/>
                <w:szCs w:val="25"/>
              </w:rPr>
              <w:t>Жизнь против скорости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Январь- 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69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районного </w:t>
            </w:r>
            <w:r>
              <w:rPr>
                <w:rFonts w:ascii="Times New Roman" w:hAnsi="Times New Roman"/>
                <w:sz w:val="25"/>
                <w:szCs w:val="25"/>
              </w:rPr>
              <w:t>слета ЮИД «Безопасное колесо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Проведение профилактических рейдов, акций, семейных творческих конкурсов с родительской общественностью («Родители мы вам верим», «Родительский патруль», «Дороже </w:t>
            </w:r>
            <w:r>
              <w:rPr>
                <w:rFonts w:ascii="Times New Roman" w:hAnsi="Times New Roman"/>
                <w:sz w:val="25"/>
                <w:szCs w:val="25"/>
              </w:rPr>
              <w:t>шрафа</w:t>
            </w:r>
            <w:r>
              <w:rPr>
                <w:rFonts w:ascii="Times New Roman" w:hAnsi="Times New Roman"/>
                <w:sz w:val="25"/>
                <w:szCs w:val="25"/>
              </w:rPr>
              <w:t>», «Родители на стаже»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Проведение специализированных мероприятий по применению светоотражающих приспособлений на верхней одежде, школьных ранцах обучающихся образовательных организаций и воспитанников ДОУ («Засветись!», «Самая заметная школа», «Безопасность </w:t>
            </w:r>
            <w:r>
              <w:rPr>
                <w:rFonts w:ascii="Times New Roman" w:hAnsi="Times New Roman"/>
                <w:sz w:val="25"/>
                <w:szCs w:val="25"/>
              </w:rPr>
              <w:t>-это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мы!», «Ради моей</w:t>
            </w: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безопасности»)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Участие в республиканских мероприятиях по профилактике ДДТТ («Моя безопасная республика», «Безопасность с ПДД», «Жизнь против скорости»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Профилактическая работа в летний период: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подготовка методического материала;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Квест «Игра форд ЮИД» в центрах дневного пребывания образовательных организаций.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>
        <w:tblPrEx/>
        <w:trPr>
          <w:trHeight w:val="9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1"/>
                <w:numId w:val="33"/>
              </w:numPr>
              <w:suppressAutoHyphens/>
              <w:snapToGrid w:val="false"/>
              <w:spacing w:after="0" w:lineRule="auto" w:line="240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Участие в городских и республиканских конкурсах и мероприятиях</w:t>
            </w:r>
          </w:p>
          <w:p>
            <w:pPr>
              <w:pStyle w:val="style157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учебного года (по особому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>
            <w:pPr>
              <w:pStyle w:val="style0"/>
              <w:suppressAutoHyphens/>
              <w:snapToGrid w:val="false"/>
              <w:spacing w:after="0" w:lineRule="auto" w:line="240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>
            <w:pPr>
              <w:pStyle w:val="style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hAnsi="Times New Roman"/>
          <w:sz w:val="8"/>
          <w:szCs w:val="8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1DABBA2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2E781DF4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7A3A71BC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05D290DA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F0FA549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hybridMultilevel"/>
    <w:tmpl w:val="420C4DDA"/>
    <w:lvl w:ilvl="0" w:tplc="22CA0B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B20AD006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1E1C6282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DB40E026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C0B8E826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multilevel"/>
    <w:tmpl w:val="70087F96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multilevel"/>
    <w:tmpl w:val="0B1C941C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multilevel"/>
    <w:tmpl w:val="3D4ACD00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multilevel"/>
    <w:tmpl w:val="B1BE5CAA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multilevel"/>
    <w:tmpl w:val="DFC66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000000F"/>
    <w:multiLevelType w:val="multilevel"/>
    <w:tmpl w:val="E34A4B38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multilevel"/>
    <w:tmpl w:val="D960E048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0000011"/>
    <w:multiLevelType w:val="multilevel"/>
    <w:tmpl w:val="BB68F8A4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hybridMultilevel"/>
    <w:tmpl w:val="90267434"/>
    <w:lvl w:ilvl="0" w:tplc="F172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0000013"/>
    <w:multiLevelType w:val="multilevel"/>
    <w:tmpl w:val="D5328C10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4"/>
    <w:multiLevelType w:val="multilevel"/>
    <w:tmpl w:val="F24CE0EE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5"/>
    <w:multiLevelType w:val="hybridMultilevel"/>
    <w:tmpl w:val="A14E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multilevel"/>
    <w:tmpl w:val="E9FE4330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7"/>
    <w:multiLevelType w:val="multilevel"/>
    <w:tmpl w:val="48B0E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00000018"/>
    <w:multiLevelType w:val="multilevel"/>
    <w:tmpl w:val="F45624FC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0000019"/>
    <w:multiLevelType w:val="multilevel"/>
    <w:tmpl w:val="7E866B6C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1A"/>
    <w:multiLevelType w:val="multilevel"/>
    <w:tmpl w:val="4F98E41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7">
    <w:nsid w:val="0000001B"/>
    <w:multiLevelType w:val="multilevel"/>
    <w:tmpl w:val="105E5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0000001C"/>
    <w:multiLevelType w:val="hybridMultilevel"/>
    <w:tmpl w:val="A65ECE2C"/>
    <w:lvl w:ilvl="0" w:tplc="7CF08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000001E"/>
    <w:multiLevelType w:val="multilevel"/>
    <w:tmpl w:val="FB2A3B74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000001F"/>
    <w:multiLevelType w:val="multilevel"/>
    <w:tmpl w:val="56821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00000020"/>
    <w:multiLevelType w:val="multilevel"/>
    <w:tmpl w:val="49466E78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0000021"/>
    <w:multiLevelType w:val="hybridMultilevel"/>
    <w:tmpl w:val="1708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2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19"/>
  </w:num>
  <w:num w:numId="9">
    <w:abstractNumId w:val="30"/>
  </w:num>
  <w:num w:numId="10">
    <w:abstractNumId w:val="9"/>
  </w:num>
  <w:num w:numId="11">
    <w:abstractNumId w:val="17"/>
  </w:num>
  <w:num w:numId="12">
    <w:abstractNumId w:val="6"/>
  </w:num>
  <w:num w:numId="13">
    <w:abstractNumId w:val="0"/>
  </w:num>
  <w:num w:numId="14">
    <w:abstractNumId w:val="32"/>
  </w:num>
  <w:num w:numId="15">
    <w:abstractNumId w:val="11"/>
  </w:num>
  <w:num w:numId="16">
    <w:abstractNumId w:val="13"/>
  </w:num>
  <w:num w:numId="17">
    <w:abstractNumId w:val="12"/>
  </w:num>
  <w:num w:numId="18">
    <w:abstractNumId w:val="1"/>
  </w:num>
  <w:num w:numId="19">
    <w:abstractNumId w:val="22"/>
  </w:num>
  <w:num w:numId="20">
    <w:abstractNumId w:val="2"/>
  </w:num>
  <w:num w:numId="21">
    <w:abstractNumId w:val="26"/>
  </w:num>
  <w:num w:numId="22">
    <w:abstractNumId w:val="3"/>
  </w:num>
  <w:num w:numId="23">
    <w:abstractNumId w:val="16"/>
  </w:num>
  <w:num w:numId="24">
    <w:abstractNumId w:val="24"/>
  </w:num>
  <w:num w:numId="25">
    <w:abstractNumId w:val="8"/>
  </w:num>
  <w:num w:numId="26">
    <w:abstractNumId w:val="20"/>
  </w:num>
  <w:num w:numId="27">
    <w:abstractNumId w:val="25"/>
  </w:num>
  <w:num w:numId="28">
    <w:abstractNumId w:val="4"/>
  </w:num>
  <w:num w:numId="29">
    <w:abstractNumId w:val="10"/>
  </w:num>
  <w:num w:numId="30">
    <w:abstractNumId w:val="5"/>
  </w:num>
  <w:num w:numId="31">
    <w:abstractNumId w:val="27"/>
  </w:num>
  <w:num w:numId="32">
    <w:abstractNumId w:val="14"/>
  </w:num>
  <w:num w:numId="33">
    <w:abstractNumId w:val="31"/>
  </w:num>
  <w:num w:numId="34">
    <w:abstractNumId w:val="2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Times New Roman" w:eastAsia="Calibri" w:hAnsi="Calibri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style2">
    <w:name w:val="heading 2"/>
    <w:basedOn w:val="style0"/>
    <w:next w:val="style2"/>
    <w:link w:val="style4098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libri Light" w:cs="Times New Roman" w:eastAsia="Times New Roman" w:hAnsi="Calibri Light"/>
      <w:b/>
      <w:bCs/>
      <w:kern w:val="32"/>
      <w:sz w:val="32"/>
      <w:szCs w:val="32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rFonts w:ascii="Calibri Light" w:cs="Times New Roman" w:eastAsia="Times New Roman" w:hAnsi="Calibri Light"/>
      <w:b/>
      <w:bCs/>
      <w:sz w:val="26"/>
      <w:szCs w:val="26"/>
    </w:rPr>
  </w:style>
  <w:style w:type="character" w:customStyle="1" w:styleId="style4100">
    <w:name w:val="Заголовок 4 Знак"/>
    <w:basedOn w:val="style65"/>
    <w:next w:val="style4100"/>
    <w:link w:val="style4"/>
    <w:uiPriority w:val="9"/>
    <w:rPr>
      <w:rFonts w:ascii="Calibri" w:cs="Times New Roman" w:eastAsia="Times New Roman" w:hAnsi="Calibri"/>
      <w:b/>
      <w:bCs/>
      <w:sz w:val="28"/>
      <w:szCs w:val="28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1">
    <w:name w:val="Верхний колонтитул Знак"/>
    <w:basedOn w:val="style65"/>
    <w:next w:val="style4101"/>
    <w:link w:val="style31"/>
    <w:uiPriority w:val="99"/>
    <w:rPr>
      <w:rFonts w:ascii="Calibri" w:cs="Times New Roman" w:eastAsia="Calibri" w:hAnsi="Calibri"/>
    </w:r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2">
    <w:name w:val="Нижний колонтитул Знак"/>
    <w:basedOn w:val="style65"/>
    <w:next w:val="style4102"/>
    <w:link w:val="style32"/>
    <w:uiPriority w:val="99"/>
    <w:rPr>
      <w:rFonts w:ascii="Calibri" w:cs="Times New Roman" w:eastAsia="Calibri" w:hAnsi="Calibri"/>
    </w:rPr>
  </w:style>
  <w:style w:type="paragraph" w:customStyle="1" w:styleId="style4103">
    <w:name w:val="Default"/>
    <w:next w:val="style4103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Calibri" w:hAnsi="Times New Roman"/>
      <w:color w:val="000000"/>
      <w:sz w:val="24"/>
      <w:szCs w:val="24"/>
      <w:lang w:eastAsia="ru-RU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ascii="Calibri" w:cs="Times New Roman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104"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4105">
    <w:name w:val="apple-converted-space"/>
    <w:next w:val="style4105"/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</w:rPr>
  </w:style>
  <w:style w:type="character" w:styleId="style88">
    <w:name w:val="Emphasis"/>
    <w:next w:val="style88"/>
    <w:qFormat/>
    <w:uiPriority w:val="20"/>
    <w:rPr>
      <w:i/>
      <w:iCs/>
    </w:rPr>
  </w:style>
  <w:style w:type="paragraph" w:styleId="style153">
    <w:name w:val="Balloon Text"/>
    <w:basedOn w:val="style0"/>
    <w:next w:val="style153"/>
    <w:link w:val="style4106"/>
    <w:uiPriority w:val="99"/>
    <w:pPr>
      <w:spacing w:after="0" w:lineRule="auto" w:line="240"/>
    </w:pPr>
    <w:rPr>
      <w:rFonts w:ascii="Tahoma" w:hAnsi="Tahoma"/>
      <w:sz w:val="16"/>
      <w:szCs w:val="16"/>
    </w:rPr>
  </w:style>
  <w:style w:type="character" w:customStyle="1" w:styleId="style4106">
    <w:name w:val="Текст выноски Знак"/>
    <w:basedOn w:val="style65"/>
    <w:next w:val="style4106"/>
    <w:link w:val="style153"/>
    <w:uiPriority w:val="99"/>
    <w:rPr>
      <w:rFonts w:ascii="Tahoma" w:cs="Times New Roman" w:eastAsia="Calibri" w:hAnsi="Tahoma"/>
      <w:sz w:val="16"/>
      <w:szCs w:val="16"/>
    </w:rPr>
  </w:style>
  <w:style w:type="paragraph" w:styleId="style266">
    <w:name w:val="TOC Heading"/>
    <w:basedOn w:val="style1"/>
    <w:next w:val="style0"/>
    <w:qFormat/>
    <w:uiPriority w:val="39"/>
    <w:pPr>
      <w:keepLines/>
      <w:spacing w:after="0" w:lineRule="auto" w:line="259"/>
      <w:outlineLvl w:val="9"/>
    </w:pPr>
    <w:rPr>
      <w:b w:val="false"/>
      <w:bCs w:val="false"/>
      <w:color w:val="2e74b5"/>
      <w:kern w:val="0"/>
      <w:lang w:eastAsia="ru-RU"/>
    </w:rPr>
  </w:style>
  <w:style w:type="paragraph" w:styleId="style19">
    <w:name w:val="toc 1"/>
    <w:basedOn w:val="style0"/>
    <w:next w:val="style0"/>
    <w:uiPriority w:val="39"/>
    <w:pPr/>
  </w:style>
  <w:style w:type="character" w:styleId="style87">
    <w:name w:val="Strong"/>
    <w:next w:val="style87"/>
    <w:qFormat/>
    <w:uiPriority w:val="22"/>
    <w:rPr>
      <w:b/>
      <w:bCs/>
    </w:rPr>
  </w:style>
  <w:style w:type="paragraph" w:customStyle="1" w:styleId="style4107">
    <w:name w:val="heateorssssharinground"/>
    <w:basedOn w:val="style0"/>
    <w:next w:val="style4107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08">
    <w:name w:val="listing-item"/>
    <w:basedOn w:val="style0"/>
    <w:next w:val="style4108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tyle92">
    <w:name w:val="HTML Top of Form"/>
    <w:basedOn w:val="style0"/>
    <w:next w:val="style0"/>
    <w:link w:val="style4109"/>
    <w:uiPriority w:val="99"/>
    <w:pPr>
      <w:pBdr>
        <w:bottom w:val="single" w:sz="6" w:space="1" w:color="auto"/>
      </w:pBdr>
      <w:spacing w:after="0" w:lineRule="auto" w:line="240"/>
      <w:jc w:val="center"/>
    </w:pPr>
    <w:rPr>
      <w:rFonts w:ascii="Arial" w:cs="Arial" w:eastAsia="Times New Roman" w:hAnsi="Arial"/>
      <w:vanish/>
      <w:sz w:val="16"/>
      <w:szCs w:val="16"/>
      <w:lang w:eastAsia="ru-RU"/>
    </w:rPr>
  </w:style>
  <w:style w:type="character" w:customStyle="1" w:styleId="style4109">
    <w:name w:val="z-Начало формы Знак"/>
    <w:basedOn w:val="style65"/>
    <w:next w:val="style4109"/>
    <w:link w:val="style92"/>
    <w:uiPriority w:val="99"/>
    <w:rPr>
      <w:rFonts w:ascii="Arial" w:cs="Arial" w:eastAsia="Times New Roman" w:hAnsi="Arial"/>
      <w:vanish/>
      <w:sz w:val="16"/>
      <w:szCs w:val="16"/>
      <w:lang w:eastAsia="ru-RU"/>
    </w:rPr>
  </w:style>
  <w:style w:type="paragraph" w:customStyle="1" w:styleId="style4110">
    <w:name w:val="comment-form-comment"/>
    <w:basedOn w:val="style0"/>
    <w:next w:val="style4110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tyle93">
    <w:name w:val="HTML Bottom of Form"/>
    <w:basedOn w:val="style0"/>
    <w:next w:val="style0"/>
    <w:link w:val="style4111"/>
    <w:uiPriority w:val="99"/>
    <w:pPr>
      <w:pBdr>
        <w:top w:val="single" w:sz="6" w:space="1" w:color="auto"/>
      </w:pBdr>
      <w:spacing w:after="0" w:lineRule="auto" w:line="240"/>
      <w:jc w:val="center"/>
    </w:pPr>
    <w:rPr>
      <w:rFonts w:ascii="Arial" w:cs="Arial" w:eastAsia="Times New Roman" w:hAnsi="Arial"/>
      <w:vanish/>
      <w:sz w:val="16"/>
      <w:szCs w:val="16"/>
      <w:lang w:eastAsia="ru-RU"/>
    </w:rPr>
  </w:style>
  <w:style w:type="character" w:customStyle="1" w:styleId="style4111">
    <w:name w:val="z-Конец формы Знак"/>
    <w:basedOn w:val="style65"/>
    <w:next w:val="style4111"/>
    <w:link w:val="style93"/>
    <w:uiPriority w:val="99"/>
    <w:rPr>
      <w:rFonts w:ascii="Arial" w:cs="Arial" w:eastAsia="Times New Roman" w:hAnsi="Arial"/>
      <w:vanish/>
      <w:sz w:val="16"/>
      <w:szCs w:val="16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Times New Roman"/>
      <w:lang w:eastAsia="ru-RU"/>
    </w:rPr>
  </w:style>
  <w:style w:type="paragraph" w:styleId="style94">
    <w:name w:val="Normal (Web)"/>
    <w:basedOn w:val="style0"/>
    <w:next w:val="style94"/>
    <w:uiPriority w:val="99"/>
    <w:pPr/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1776</Words>
  <Pages>10</Pages>
  <Characters>11177</Characters>
  <Application>WPS Office</Application>
  <DocSecurity>0</DocSecurity>
  <Paragraphs>544</Paragraphs>
  <ScaleCrop>false</ScaleCrop>
  <LinksUpToDate>false</LinksUpToDate>
  <CharactersWithSpaces>12664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2023-01-27T10:18:00Z</dcterms:created>
  <dc:creator>User</dc:creator>
  <lastModifiedBy>M2101K7BNY</lastModifiedBy>
  <dcterms:modified xsi:type="dcterms:W3CDTF">2023-01-30T04:52:06Z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132f7441d44a4a6ebfaf1234ecefa1c8</vt:lpwstr>
  </property>
</Properties>
</file>